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51DA" w14:textId="77777777" w:rsidR="003914EE" w:rsidRPr="00300B88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894">
        <w:rPr>
          <w:rFonts w:ascii="Times New Roman" w:hAnsi="Times New Roman" w:cs="Times New Roman"/>
          <w:b/>
          <w:bCs/>
          <w:sz w:val="24"/>
          <w:szCs w:val="24"/>
        </w:rPr>
        <w:t>WZÓR KARTY DO GŁOSOWAN</w:t>
      </w:r>
      <w:r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DLA OSOBY, KTÓRA UKOŃCZYŁA 13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14:paraId="47780D88" w14:textId="3C3420F7" w:rsidR="003914EE" w:rsidRDefault="003914EE" w:rsidP="003914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82B43">
        <w:rPr>
          <w:rFonts w:ascii="Times New Roman" w:hAnsi="Times New Roman" w:cs="Times New Roman"/>
          <w:sz w:val="24"/>
          <w:szCs w:val="24"/>
        </w:rPr>
        <w:t xml:space="preserve">Prosimy o wybranie zadań,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które powinny znaleźć si</w:t>
      </w:r>
      <w:r>
        <w:rPr>
          <w:rFonts w:ascii="Times New Roman" w:hAnsi="Times New Roman" w:cs="Times New Roman"/>
          <w:b/>
          <w:bCs/>
          <w:sz w:val="24"/>
          <w:szCs w:val="24"/>
        </w:rPr>
        <w:t>ę w Budżecie Gminy Dobra na 202</w:t>
      </w:r>
      <w:r w:rsidR="00CD0DBD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rok</w:t>
      </w:r>
      <w:r w:rsidRPr="00B82B43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B82B43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WYBÓR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B43">
        <w:rPr>
          <w:rFonts w:ascii="Times New Roman" w:hAnsi="Times New Roman" w:cs="Times New Roman"/>
          <w:sz w:val="24"/>
          <w:szCs w:val="24"/>
        </w:rPr>
        <w:t xml:space="preserve">po prawej stronie. W głosowaniu można </w:t>
      </w:r>
      <w:r>
        <w:rPr>
          <w:rFonts w:ascii="Times New Roman" w:hAnsi="Times New Roman" w:cs="Times New Roman"/>
          <w:sz w:val="24"/>
          <w:szCs w:val="24"/>
        </w:rPr>
        <w:t xml:space="preserve">dokonać </w:t>
      </w:r>
      <w:r>
        <w:rPr>
          <w:rFonts w:ascii="Times New Roman" w:hAnsi="Times New Roman" w:cs="Times New Roman"/>
        </w:rPr>
        <w:t>wyboru :</w:t>
      </w:r>
    </w:p>
    <w:p w14:paraId="63AC05A0" w14:textId="77777777" w:rsidR="003914EE" w:rsidRDefault="003914EE" w:rsidP="003914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960C88E" w14:textId="77777777" w:rsidR="003914EE" w:rsidRDefault="003914EE" w:rsidP="003914E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3F4990">
        <w:rPr>
          <w:rFonts w:ascii="Times New Roman" w:hAnsi="Times New Roman" w:cs="Times New Roman"/>
        </w:rPr>
        <w:t>maksymalnie dwóch projektów inwestycyjnych i, z zastrzeżeniem że nie można oddać głosu na dwa projekty inwestycyjne z jednego sołectwa</w:t>
      </w:r>
      <w:r>
        <w:rPr>
          <w:rFonts w:ascii="Times New Roman" w:hAnsi="Times New Roman" w:cs="Times New Roman"/>
        </w:rPr>
        <w:t xml:space="preserve"> oraz</w:t>
      </w:r>
    </w:p>
    <w:p w14:paraId="70FACBF8" w14:textId="77777777" w:rsidR="003914EE" w:rsidRPr="003F4990" w:rsidRDefault="003914EE" w:rsidP="003914E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3F4990">
        <w:rPr>
          <w:rFonts w:ascii="Times New Roman" w:hAnsi="Times New Roman" w:cs="Times New Roman"/>
        </w:rPr>
        <w:t xml:space="preserve">jednego </w:t>
      </w:r>
      <w:r>
        <w:rPr>
          <w:rFonts w:ascii="Times New Roman" w:hAnsi="Times New Roman" w:cs="Times New Roman"/>
        </w:rPr>
        <w:t xml:space="preserve">projektu </w:t>
      </w:r>
      <w:proofErr w:type="spellStart"/>
      <w:r>
        <w:rPr>
          <w:rFonts w:ascii="Times New Roman" w:hAnsi="Times New Roman" w:cs="Times New Roman"/>
        </w:rPr>
        <w:t>nieinwestycyjnego</w:t>
      </w:r>
      <w:proofErr w:type="spellEnd"/>
    </w:p>
    <w:p w14:paraId="606FE7DF" w14:textId="77777777" w:rsidR="003914EE" w:rsidRPr="003F4990" w:rsidRDefault="003914EE" w:rsidP="003914EE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01F3CBD" w14:textId="77777777" w:rsidR="003914EE" w:rsidRPr="003F4990" w:rsidRDefault="003914EE" w:rsidP="003914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3F4990">
        <w:rPr>
          <w:rFonts w:ascii="Times New Roman" w:hAnsi="Times New Roman" w:cs="Times New Roman"/>
          <w:b/>
          <w:bCs/>
          <w:sz w:val="24"/>
          <w:szCs w:val="24"/>
        </w:rPr>
        <w:t>Ważne:</w:t>
      </w:r>
      <w:r w:rsidRPr="003F4990">
        <w:rPr>
          <w:rFonts w:ascii="Times New Roman" w:hAnsi="Times New Roman" w:cs="Times New Roman"/>
          <w:sz w:val="24"/>
          <w:szCs w:val="24"/>
        </w:rPr>
        <w:t>Przysługujące</w:t>
      </w:r>
      <w:proofErr w:type="spellEnd"/>
      <w:r w:rsidRPr="003F4990">
        <w:rPr>
          <w:rFonts w:ascii="Times New Roman" w:hAnsi="Times New Roman" w:cs="Times New Roman"/>
          <w:sz w:val="24"/>
          <w:szCs w:val="24"/>
        </w:rPr>
        <w:t xml:space="preserve"> głosy należy oddać w jednym akcie głosowania. W głosowaniu można zagłosować wyłącznie jeden raz, co oznacza brak możliwości zmiany oddanego głosu.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914EE" w:rsidRPr="00774597" w14:paraId="61016C89" w14:textId="77777777" w:rsidTr="008332F7">
        <w:tc>
          <w:tcPr>
            <w:tcW w:w="9062" w:type="dxa"/>
          </w:tcPr>
          <w:p w14:paraId="0969F9A0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DANE RESPONDENTA </w:t>
            </w:r>
            <w:r w:rsidRPr="00774597">
              <w:rPr>
                <w:rFonts w:ascii="Times New Roman" w:hAnsi="Times New Roman" w:cs="Times New Roman"/>
              </w:rPr>
              <w:t>(proszę wypełnić drukowanymi literami)</w:t>
            </w:r>
          </w:p>
          <w:p w14:paraId="419A363B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41F5DBC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IMIĘ </w:t>
            </w:r>
            <w:r w:rsidRPr="00774597">
              <w:rPr>
                <w:rFonts w:ascii="Times New Roman" w:hAnsi="Times New Roman" w:cs="Times New Roman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5EA5A684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BC92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04DB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2EF1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B8F1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C31C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D83E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9BD6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3469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827F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0D93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8C65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E509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6D89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119D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90AE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4D3F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417C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0E27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DD46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ABBC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28FE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70C7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748E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51E9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42C3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07F1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851A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215C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ACC3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907B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8BD4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264E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13F2036D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67A2E89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NAZWISKO </w:t>
            </w:r>
            <w:r w:rsidRPr="00774597">
              <w:rPr>
                <w:rFonts w:ascii="Times New Roman" w:hAnsi="Times New Roman" w:cs="Times New Roman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49D3C774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8119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897B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02B1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2816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C0B8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377E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C0A1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D42D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939F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2BEF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4963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4AF2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1255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26C3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DA21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023B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7424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8D7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187A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E78C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B181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923D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0F38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A742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5EEC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62B8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F93D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827E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F9F9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B039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531C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3D0F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5C978A6D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CA656E8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 xml:space="preserve">PESEL ¹ </w:t>
            </w:r>
            <w:r w:rsidRPr="00774597">
              <w:rPr>
                <w:rFonts w:ascii="Times New Roman" w:hAnsi="Times New Roman" w:cs="Times New Roman"/>
                <w:b/>
                <w:bCs/>
              </w:rPr>
              <w:tab/>
            </w:r>
            <w:r w:rsidRPr="00774597">
              <w:rPr>
                <w:rFonts w:ascii="Times New Roman" w:hAnsi="Times New Roman" w:cs="Times New Roman"/>
                <w:b/>
                <w:bCs/>
              </w:rPr>
              <w:tab/>
            </w:r>
            <w:r w:rsidRPr="00774597">
              <w:rPr>
                <w:rFonts w:ascii="Times New Roman" w:hAnsi="Times New Roman" w:cs="Times New Roman"/>
                <w:b/>
                <w:bCs/>
              </w:rPr>
              <w:tab/>
            </w:r>
            <w:r w:rsidRPr="00774597">
              <w:rPr>
                <w:rFonts w:ascii="Times New Roman" w:hAnsi="Times New Roman" w:cs="Times New Roman"/>
                <w:b/>
                <w:bCs/>
              </w:rPr>
              <w:tab/>
            </w:r>
            <w:r w:rsidRPr="00774597">
              <w:rPr>
                <w:rFonts w:ascii="Times New Roman" w:hAnsi="Times New Roman" w:cs="Times New Roman"/>
                <w:b/>
                <w:bCs/>
              </w:rPr>
              <w:tab/>
              <w:t>NUMER TELEFONU KOMÓRKOWEGO ²</w:t>
            </w:r>
          </w:p>
          <w:p w14:paraId="5460DDEB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597">
              <w:rPr>
                <w:rFonts w:ascii="Times New Roman" w:hAnsi="Times New Roman" w:cs="Times New Roman"/>
              </w:rPr>
              <w:t xml:space="preserve">(pole obowiązkowe): </w:t>
            </w:r>
            <w:r w:rsidRPr="00774597">
              <w:rPr>
                <w:rFonts w:ascii="Times New Roman" w:hAnsi="Times New Roman" w:cs="Times New Roman"/>
              </w:rPr>
              <w:tab/>
            </w:r>
            <w:r w:rsidRPr="00774597">
              <w:rPr>
                <w:rFonts w:ascii="Times New Roman" w:hAnsi="Times New Roman" w:cs="Times New Roman"/>
              </w:rPr>
              <w:tab/>
            </w:r>
            <w:r w:rsidRPr="0077459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74597">
              <w:rPr>
                <w:rFonts w:ascii="Times New Roman" w:hAnsi="Times New Roman" w:cs="Times New Roman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69B29F69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E5FD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F319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E451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CADD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6C77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EBAF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8031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BE71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C633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758B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2A07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2B211F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77DB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E47D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7010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A60834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8102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19E0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8E1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E320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1E63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FA1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EE36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5BB5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177F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3F36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DAAD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077B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E61E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DD4E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BC4AA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8A1C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49A7CBA" w14:textId="77777777" w:rsidR="003914EE" w:rsidRPr="00774597" w:rsidRDefault="003914EE" w:rsidP="008332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AFAF88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MIEJSCOWOŚĆ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1C5DB2B0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DC49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B493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5A37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C10A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8828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4726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5887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1667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5D62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681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AD5E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258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8919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56CA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6EC2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19CD7B6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0C4FCA" w14:textId="77777777" w:rsidR="003914EE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Oświadczam, że jestem mieszkańcem Gminy Dobra uprawnionym do udziału w głosowaniu na zadania złożone do Budżetu Obywat</w:t>
            </w:r>
            <w:r>
              <w:rPr>
                <w:rFonts w:ascii="Times New Roman" w:hAnsi="Times New Roman" w:cs="Times New Roman"/>
                <w:b/>
                <w:bCs/>
              </w:rPr>
              <w:t>elskiego Gminy Dobra na rok 2019</w:t>
            </w:r>
            <w:r w:rsidRPr="00774597">
              <w:rPr>
                <w:rFonts w:ascii="Times New Roman" w:hAnsi="Times New Roman" w:cs="Times New Roman"/>
                <w:b/>
                <w:bCs/>
              </w:rPr>
              <w:t>, który w dniu głosowania ma ukończone 13 lat, a podane przeze mnie dane osobowe są zgodne z aktualnym stanem prawnym i faktycznym.</w:t>
            </w:r>
          </w:p>
          <w:p w14:paraId="385DB6B9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E37B5D7" w14:textId="02F74316" w:rsidR="003914EE" w:rsidRPr="004B1DF8" w:rsidRDefault="003914EE" w:rsidP="008332F7">
            <w:pPr>
              <w:jc w:val="both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>Niniejszym wyrażam zgodę na przetwarzanie przez Gminę Dobra z siedzibą w Dobrej, ul. Szczecińska 16a moich danych osobowych w celu uczestnictwa w konsultacjach społecznych dotyczących Budżetu Obywat</w:t>
            </w:r>
            <w:r>
              <w:rPr>
                <w:rFonts w:ascii="Times New Roman" w:hAnsi="Times New Roman" w:cs="Times New Roman"/>
              </w:rPr>
              <w:t>elskiego Gminy Dobra na rok 202</w:t>
            </w:r>
            <w:r w:rsidR="00CD0DBD">
              <w:rPr>
                <w:rFonts w:ascii="Times New Roman" w:hAnsi="Times New Roman" w:cs="Times New Roman"/>
              </w:rPr>
              <w:t>1</w:t>
            </w:r>
            <w:r w:rsidRPr="004B1DF8">
              <w:rPr>
                <w:rFonts w:ascii="Times New Roman" w:hAnsi="Times New Roman" w:cs="Times New Roman"/>
              </w:rPr>
              <w:t>, aż do cofnięcia wyrażonej zgody.</w:t>
            </w:r>
          </w:p>
          <w:p w14:paraId="3A47E2C1" w14:textId="77777777" w:rsidR="003914EE" w:rsidRPr="004B1DF8" w:rsidRDefault="003914EE" w:rsidP="008332F7">
            <w:pPr>
              <w:jc w:val="both"/>
              <w:rPr>
                <w:rFonts w:ascii="Times New Roman" w:hAnsi="Times New Roman" w:cs="Times New Roman"/>
              </w:rPr>
            </w:pPr>
            <w:r w:rsidRPr="004B1DF8">
              <w:rPr>
                <w:rFonts w:ascii="Times New Roman" w:hAnsi="Times New Roman" w:cs="Times New Roman"/>
              </w:rPr>
              <w:t xml:space="preserve">Oświadczam, że podaję dane i wyrażam zgodę dobrowolnie i w sposób świadomy. </w:t>
            </w:r>
          </w:p>
          <w:p w14:paraId="72D2E472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1F92DD8E" w14:textId="77777777" w:rsidR="003914EE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własnoręczny podpis(pole obowiązkowe)</w:t>
            </w:r>
          </w:p>
          <w:p w14:paraId="604A590A" w14:textId="77777777" w:rsidR="003914EE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46C747" w14:textId="77777777" w:rsidR="003914EE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579ED2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3174C8B0" w14:textId="77777777" w:rsidR="003914EE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Potwierdzenie wyrażonej zgody przez rodzica/opiekuna prawnego*</w:t>
            </w:r>
          </w:p>
          <w:p w14:paraId="6843DF14" w14:textId="77777777" w:rsidR="003914EE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własnoręczny podpis(pole obowiązkowe)</w:t>
            </w:r>
          </w:p>
          <w:p w14:paraId="0ED1E5A0" w14:textId="77777777" w:rsidR="003914EE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62D90F" w14:textId="77777777" w:rsidR="003914EE" w:rsidRPr="00611C66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C66">
              <w:rPr>
                <w:rFonts w:ascii="Times New Roman" w:hAnsi="Times New Roman" w:cs="Times New Roman"/>
                <w:bCs/>
                <w:sz w:val="20"/>
                <w:szCs w:val="20"/>
              </w:rPr>
              <w:t>*dotyczy głosujących, pomiędzy 13, a 18</w:t>
            </w:r>
          </w:p>
          <w:p w14:paraId="5C2DD530" w14:textId="77777777" w:rsidR="003914EE" w:rsidRPr="00611C66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611C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rokiem życia</w:t>
            </w:r>
          </w:p>
          <w:p w14:paraId="655869E0" w14:textId="77777777" w:rsidR="003914EE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E2B59B" w14:textId="77777777" w:rsidR="001330B6" w:rsidRPr="001330B6" w:rsidRDefault="001330B6" w:rsidP="00133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BF1F" w14:textId="77777777" w:rsidR="003914EE" w:rsidRPr="00E3548C" w:rsidRDefault="003914EE" w:rsidP="001330B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dministratorem przekazanych danych jest Wójt Gminy Dobra z siedzibą w Dobrej, ul. Szczecińska 16a, 72-003 Dobra.</w:t>
            </w:r>
          </w:p>
          <w:p w14:paraId="0E79CA80" w14:textId="77777777" w:rsidR="003914EE" w:rsidRPr="00E3548C" w:rsidRDefault="003914EE" w:rsidP="001330B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dministrator powołał Inspektora Danych Osobowych, dane do kontaktu – inspektorodo@dobraszczecinska.pl</w:t>
            </w:r>
          </w:p>
          <w:p w14:paraId="715A59DA" w14:textId="2E06E3E6" w:rsidR="003914EE" w:rsidRPr="00E3548C" w:rsidRDefault="003914EE" w:rsidP="001330B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ane będą przetwarzane w celu konsultacjach społecznych dotyczących Budżetu Obywat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elskiego Gminy Dobra na rok 202</w:t>
            </w:r>
            <w:r w:rsidR="00CD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, na podstawie udzielonej zgody. </w:t>
            </w:r>
          </w:p>
          <w:p w14:paraId="3235F9BB" w14:textId="77777777" w:rsidR="003914EE" w:rsidRPr="00E3548C" w:rsidRDefault="003914EE" w:rsidP="001330B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ane osobowe będą przekazywane podmiotowi obsługującemu platformę: www.dobraszczecinska.budzet-obywatelski.org</w:t>
            </w:r>
          </w:p>
          <w:p w14:paraId="5BBA4663" w14:textId="77777777" w:rsidR="003914EE" w:rsidRPr="00E3548C" w:rsidRDefault="003914EE" w:rsidP="001330B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ane osobowe będą przetwarzane przez okres trwania konsultacji społecznych dotyczących Budżetu Obywatelskiego. </w:t>
            </w:r>
          </w:p>
          <w:p w14:paraId="142B1A6F" w14:textId="77777777" w:rsidR="003914EE" w:rsidRPr="00E3548C" w:rsidRDefault="003914EE" w:rsidP="001330B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odanie danych osobowych jest dobrowolne, ale wymagane do udziału w przedmiotowych konsultacjach społecznych, zaś ich niepodanie będzie skutkować niemożnością udziału w głosowaniu.</w:t>
            </w:r>
          </w:p>
          <w:p w14:paraId="54A1DF54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14EE" w:rsidRPr="00774597" w14:paraId="532973D9" w14:textId="77777777" w:rsidTr="008332F7">
        <w:trPr>
          <w:trHeight w:val="2360"/>
        </w:trPr>
        <w:tc>
          <w:tcPr>
            <w:tcW w:w="9062" w:type="dxa"/>
          </w:tcPr>
          <w:p w14:paraId="0EADA781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Informujemy, że przysługuje Pani/Panu prawo do:</w:t>
            </w:r>
          </w:p>
          <w:p w14:paraId="36FFAA46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411EE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1) żądania od administratora dostępu do dotyczących danych osobowych, </w:t>
            </w:r>
          </w:p>
          <w:p w14:paraId="2DA08A6A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2) żądania sprostowania, usunięcia, ograniczenia przetwarzania tych danych, </w:t>
            </w:r>
          </w:p>
          <w:p w14:paraId="02EACBC5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3) wniesienia sprzeciwu wobec przetwarzania danych, </w:t>
            </w:r>
          </w:p>
          <w:p w14:paraId="0497EE15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4) żądania przenoszenia danych, </w:t>
            </w:r>
          </w:p>
          <w:p w14:paraId="539540DF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5) cofnięcia wyrażonej zgody w dowolnym momencie (przy czym cofnięcie zgody pozostaje bez wpływu na zgodność z prawem przetwarzania, którego dokonano na podstawie zgody przed jej cofnięciem), </w:t>
            </w:r>
          </w:p>
          <w:p w14:paraId="1FE6800C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6) wniesienia skargi do organu nadzorczego.</w:t>
            </w:r>
          </w:p>
          <w:p w14:paraId="68CB1D21" w14:textId="77777777" w:rsidR="003914EE" w:rsidRPr="008929A2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4E2525" w14:textId="77777777" w:rsidR="003914EE" w:rsidRDefault="003914EE" w:rsidP="0039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¹ </w:t>
      </w:r>
      <w:r>
        <w:rPr>
          <w:rFonts w:ascii="Times New Roman" w:hAnsi="Times New Roman" w:cs="Times New Roman"/>
          <w:sz w:val="18"/>
          <w:szCs w:val="18"/>
        </w:rPr>
        <w:t>Pole należy pozostawić puste jeżeli głosującym jest mieszkaniec Gminy Dobra będący cudzoziemcem nieposiadającym numeru PESEL. Jego udział w głosowaniu jest możliwy wyłącznie w wersji papierowej, po okazaniu dokumentu potwierdzającego tożsamość w punkcie do głosowania</w:t>
      </w:r>
    </w:p>
    <w:p w14:paraId="68F3EA0F" w14:textId="77777777" w:rsidR="003914EE" w:rsidRDefault="003914EE" w:rsidP="0039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² </w:t>
      </w:r>
      <w:r>
        <w:rPr>
          <w:rFonts w:ascii="Times New Roman" w:hAnsi="Times New Roman" w:cs="Times New Roman"/>
          <w:sz w:val="18"/>
          <w:szCs w:val="18"/>
        </w:rPr>
        <w:t>Pole obowiązkowe – dotyczy wyłącznie osób zameldowanych w Gminie Dobra, uprawnionych do głosowania w wersji</w:t>
      </w:r>
    </w:p>
    <w:p w14:paraId="706737C2" w14:textId="77777777" w:rsidR="003914EE" w:rsidRDefault="003914EE" w:rsidP="003914E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elektronicznej</w:t>
      </w:r>
    </w:p>
    <w:p w14:paraId="42D30669" w14:textId="77777777" w:rsidR="003914EE" w:rsidRDefault="003914EE" w:rsidP="003914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A9CA94" w14:textId="77777777" w:rsidR="003914EE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INWESTYCYJNE (maksymalnie 2 głosy)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5460"/>
        <w:gridCol w:w="1809"/>
        <w:gridCol w:w="1129"/>
      </w:tblGrid>
      <w:tr w:rsidR="003914EE" w:rsidRPr="00774597" w14:paraId="4D28DEF5" w14:textId="77777777" w:rsidTr="008332F7">
        <w:tc>
          <w:tcPr>
            <w:tcW w:w="664" w:type="dxa"/>
          </w:tcPr>
          <w:p w14:paraId="70CD60D6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60" w:type="dxa"/>
          </w:tcPr>
          <w:p w14:paraId="1208E01D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809" w:type="dxa"/>
          </w:tcPr>
          <w:p w14:paraId="798A8170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SOŁECTWO</w:t>
            </w:r>
          </w:p>
        </w:tc>
        <w:tc>
          <w:tcPr>
            <w:tcW w:w="1129" w:type="dxa"/>
          </w:tcPr>
          <w:p w14:paraId="51949BC6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3914EE" w:rsidRPr="00774597" w14:paraId="61A326A8" w14:textId="77777777" w:rsidTr="008332F7">
        <w:tc>
          <w:tcPr>
            <w:tcW w:w="664" w:type="dxa"/>
          </w:tcPr>
          <w:p w14:paraId="33FE49A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60" w:type="dxa"/>
          </w:tcPr>
          <w:p w14:paraId="3D5C4DAE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191CE70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04D7B0B8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4EE" w:rsidRPr="00774597" w14:paraId="3F98D779" w14:textId="77777777" w:rsidTr="008332F7">
        <w:tc>
          <w:tcPr>
            <w:tcW w:w="664" w:type="dxa"/>
          </w:tcPr>
          <w:p w14:paraId="4B0EF47D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60" w:type="dxa"/>
          </w:tcPr>
          <w:p w14:paraId="17C64A1C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2D15E0D3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3B5ED186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4EE" w:rsidRPr="00774597" w14:paraId="32E8BE43" w14:textId="77777777" w:rsidTr="008332F7">
        <w:tc>
          <w:tcPr>
            <w:tcW w:w="664" w:type="dxa"/>
          </w:tcPr>
          <w:p w14:paraId="658F15F8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5460" w:type="dxa"/>
          </w:tcPr>
          <w:p w14:paraId="3D4AC334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782F823F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51A49B5A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5D7DFC4" w14:textId="77777777" w:rsidR="003914EE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02A5B" w14:textId="77777777" w:rsidR="003914EE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5E231" w14:textId="77777777" w:rsidR="003914EE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NIEINWESTYCYJNE (maksymalnie 1 głos)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5460"/>
        <w:gridCol w:w="1809"/>
        <w:gridCol w:w="1129"/>
      </w:tblGrid>
      <w:tr w:rsidR="003914EE" w:rsidRPr="00774597" w14:paraId="496A90D0" w14:textId="77777777" w:rsidTr="008332F7">
        <w:tc>
          <w:tcPr>
            <w:tcW w:w="664" w:type="dxa"/>
          </w:tcPr>
          <w:p w14:paraId="23D33251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60" w:type="dxa"/>
          </w:tcPr>
          <w:p w14:paraId="783E0FF6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809" w:type="dxa"/>
          </w:tcPr>
          <w:p w14:paraId="7FF7359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SOŁECTWO</w:t>
            </w:r>
          </w:p>
        </w:tc>
        <w:tc>
          <w:tcPr>
            <w:tcW w:w="1129" w:type="dxa"/>
          </w:tcPr>
          <w:p w14:paraId="49CFF158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3914EE" w:rsidRPr="00774597" w14:paraId="0B86AE21" w14:textId="77777777" w:rsidTr="008332F7">
        <w:tc>
          <w:tcPr>
            <w:tcW w:w="664" w:type="dxa"/>
          </w:tcPr>
          <w:p w14:paraId="18425F38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60" w:type="dxa"/>
          </w:tcPr>
          <w:p w14:paraId="454BB126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03D7D56D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0A23692E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4EE" w:rsidRPr="00774597" w14:paraId="6A5DD265" w14:textId="77777777" w:rsidTr="008332F7">
        <w:tc>
          <w:tcPr>
            <w:tcW w:w="664" w:type="dxa"/>
          </w:tcPr>
          <w:p w14:paraId="48D2E61B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60" w:type="dxa"/>
          </w:tcPr>
          <w:p w14:paraId="5DD26389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6B4174C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4929F9B8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4EE" w:rsidRPr="00774597" w14:paraId="6A77171A" w14:textId="77777777" w:rsidTr="008332F7">
        <w:tc>
          <w:tcPr>
            <w:tcW w:w="664" w:type="dxa"/>
          </w:tcPr>
          <w:p w14:paraId="2C5D62A1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5460" w:type="dxa"/>
          </w:tcPr>
          <w:p w14:paraId="159D9095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58C072A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69FB584B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BE22D3" w14:textId="77777777" w:rsidR="003914EE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C707" w14:textId="77777777" w:rsidR="003914EE" w:rsidRPr="00774161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914EE" w:rsidRPr="00774161" w:rsidSect="00C620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E600A" w14:textId="77777777" w:rsidR="000925EA" w:rsidRDefault="000925EA" w:rsidP="00EF5C3F">
      <w:pPr>
        <w:spacing w:after="0" w:line="240" w:lineRule="auto"/>
      </w:pPr>
      <w:r>
        <w:separator/>
      </w:r>
    </w:p>
  </w:endnote>
  <w:endnote w:type="continuationSeparator" w:id="0">
    <w:p w14:paraId="1B783ACB" w14:textId="77777777" w:rsidR="000925EA" w:rsidRDefault="000925EA" w:rsidP="00E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2BCF5" w14:textId="77777777" w:rsidR="000925EA" w:rsidRDefault="000925EA" w:rsidP="00EF5C3F">
      <w:pPr>
        <w:spacing w:after="0" w:line="240" w:lineRule="auto"/>
      </w:pPr>
      <w:r>
        <w:separator/>
      </w:r>
    </w:p>
  </w:footnote>
  <w:footnote w:type="continuationSeparator" w:id="0">
    <w:p w14:paraId="6EB64DDB" w14:textId="77777777" w:rsidR="000925EA" w:rsidRDefault="000925EA" w:rsidP="00EF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E762A" w14:textId="226B9751" w:rsidR="00A10818" w:rsidRPr="008929A2" w:rsidRDefault="00A10818" w:rsidP="00A10818">
    <w:pPr>
      <w:pStyle w:val="Nagwek"/>
      <w:jc w:val="right"/>
      <w:rPr>
        <w:color w:val="808080"/>
      </w:rPr>
    </w:pPr>
    <w:r w:rsidRPr="008929A2">
      <w:rPr>
        <w:color w:val="808080"/>
      </w:rPr>
      <w:t>Załącznik nr 2 do Regulaminu</w:t>
    </w:r>
    <w:r w:rsidRPr="008929A2">
      <w:rPr>
        <w:color w:val="808080"/>
      </w:rPr>
      <w:br/>
      <w:t>Budżetu Obywat</w:t>
    </w:r>
    <w:r>
      <w:rPr>
        <w:color w:val="808080"/>
      </w:rPr>
      <w:t>elskiego</w:t>
    </w:r>
    <w:r>
      <w:rPr>
        <w:color w:val="808080"/>
      </w:rPr>
      <w:br/>
      <w:t>Gminy Dobra na rok 202</w:t>
    </w:r>
    <w:r w:rsidR="00CD0DBD">
      <w:rPr>
        <w:color w:val="808080"/>
      </w:rPr>
      <w:t>1</w:t>
    </w:r>
  </w:p>
  <w:p w14:paraId="0B47EC06" w14:textId="77777777" w:rsidR="00A10818" w:rsidRPr="00A10818" w:rsidRDefault="00A10818" w:rsidP="00A108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50A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D90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ED3"/>
    <w:multiLevelType w:val="hybridMultilevel"/>
    <w:tmpl w:val="E2F2F84C"/>
    <w:lvl w:ilvl="0" w:tplc="25EC4C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2CC"/>
    <w:multiLevelType w:val="hybridMultilevel"/>
    <w:tmpl w:val="347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D3879"/>
    <w:multiLevelType w:val="hybridMultilevel"/>
    <w:tmpl w:val="221CE3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245414"/>
    <w:multiLevelType w:val="hybridMultilevel"/>
    <w:tmpl w:val="82626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544E"/>
    <w:multiLevelType w:val="hybridMultilevel"/>
    <w:tmpl w:val="66D2D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2D99"/>
    <w:multiLevelType w:val="hybridMultilevel"/>
    <w:tmpl w:val="28A4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82D5E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323B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01F2B"/>
    <w:multiLevelType w:val="hybridMultilevel"/>
    <w:tmpl w:val="E3F0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E8"/>
    <w:rsid w:val="000210DB"/>
    <w:rsid w:val="00031958"/>
    <w:rsid w:val="0003214B"/>
    <w:rsid w:val="0004121A"/>
    <w:rsid w:val="00044014"/>
    <w:rsid w:val="000717A8"/>
    <w:rsid w:val="00072065"/>
    <w:rsid w:val="000739E6"/>
    <w:rsid w:val="00073A70"/>
    <w:rsid w:val="00074A0A"/>
    <w:rsid w:val="0008493B"/>
    <w:rsid w:val="000925EA"/>
    <w:rsid w:val="000B29E6"/>
    <w:rsid w:val="000D3503"/>
    <w:rsid w:val="000D7815"/>
    <w:rsid w:val="000E5AC1"/>
    <w:rsid w:val="000F443F"/>
    <w:rsid w:val="000F4440"/>
    <w:rsid w:val="000F48F6"/>
    <w:rsid w:val="000F6187"/>
    <w:rsid w:val="00103E27"/>
    <w:rsid w:val="00113C2D"/>
    <w:rsid w:val="001330B6"/>
    <w:rsid w:val="00136FF8"/>
    <w:rsid w:val="00141791"/>
    <w:rsid w:val="001436A2"/>
    <w:rsid w:val="001559DD"/>
    <w:rsid w:val="001631E5"/>
    <w:rsid w:val="001632B6"/>
    <w:rsid w:val="00164EE6"/>
    <w:rsid w:val="00181114"/>
    <w:rsid w:val="00182F6C"/>
    <w:rsid w:val="00194CDE"/>
    <w:rsid w:val="001A582D"/>
    <w:rsid w:val="001B73B7"/>
    <w:rsid w:val="001D7D0E"/>
    <w:rsid w:val="001E44C7"/>
    <w:rsid w:val="00225AB3"/>
    <w:rsid w:val="002303D6"/>
    <w:rsid w:val="00236140"/>
    <w:rsid w:val="00260952"/>
    <w:rsid w:val="00265409"/>
    <w:rsid w:val="00273ACD"/>
    <w:rsid w:val="002926CF"/>
    <w:rsid w:val="00294A70"/>
    <w:rsid w:val="002964E8"/>
    <w:rsid w:val="002A10D1"/>
    <w:rsid w:val="002A6BA4"/>
    <w:rsid w:val="002B6CBC"/>
    <w:rsid w:val="002B6DD5"/>
    <w:rsid w:val="002C26D5"/>
    <w:rsid w:val="002D108F"/>
    <w:rsid w:val="002E05E4"/>
    <w:rsid w:val="002F333C"/>
    <w:rsid w:val="002F68B2"/>
    <w:rsid w:val="00311560"/>
    <w:rsid w:val="00312DB4"/>
    <w:rsid w:val="00314766"/>
    <w:rsid w:val="003212E1"/>
    <w:rsid w:val="003347CA"/>
    <w:rsid w:val="00335BAE"/>
    <w:rsid w:val="00346379"/>
    <w:rsid w:val="00350924"/>
    <w:rsid w:val="003540C6"/>
    <w:rsid w:val="00357484"/>
    <w:rsid w:val="00361AC8"/>
    <w:rsid w:val="0038395D"/>
    <w:rsid w:val="003914EE"/>
    <w:rsid w:val="003B76EA"/>
    <w:rsid w:val="003C13C7"/>
    <w:rsid w:val="003D2AEA"/>
    <w:rsid w:val="003D563C"/>
    <w:rsid w:val="003F0139"/>
    <w:rsid w:val="0041594A"/>
    <w:rsid w:val="00422468"/>
    <w:rsid w:val="0044721D"/>
    <w:rsid w:val="004515CD"/>
    <w:rsid w:val="004515EF"/>
    <w:rsid w:val="00451F5D"/>
    <w:rsid w:val="00452D48"/>
    <w:rsid w:val="00453E4D"/>
    <w:rsid w:val="004A0C7B"/>
    <w:rsid w:val="004A2A78"/>
    <w:rsid w:val="004A4F84"/>
    <w:rsid w:val="004A65FC"/>
    <w:rsid w:val="004B0B93"/>
    <w:rsid w:val="004D7190"/>
    <w:rsid w:val="004D78EC"/>
    <w:rsid w:val="004E0DF3"/>
    <w:rsid w:val="004F4F4F"/>
    <w:rsid w:val="005022DB"/>
    <w:rsid w:val="00502B2B"/>
    <w:rsid w:val="00505DF4"/>
    <w:rsid w:val="00515CDC"/>
    <w:rsid w:val="00534AE3"/>
    <w:rsid w:val="00540E06"/>
    <w:rsid w:val="00562723"/>
    <w:rsid w:val="005B1D24"/>
    <w:rsid w:val="005C022A"/>
    <w:rsid w:val="005C21D2"/>
    <w:rsid w:val="005D309F"/>
    <w:rsid w:val="005E2955"/>
    <w:rsid w:val="005F00F8"/>
    <w:rsid w:val="0060220C"/>
    <w:rsid w:val="006064C9"/>
    <w:rsid w:val="006118B3"/>
    <w:rsid w:val="00613D1D"/>
    <w:rsid w:val="00614740"/>
    <w:rsid w:val="00625DCC"/>
    <w:rsid w:val="00630AC7"/>
    <w:rsid w:val="006336C2"/>
    <w:rsid w:val="00642956"/>
    <w:rsid w:val="00645961"/>
    <w:rsid w:val="00652937"/>
    <w:rsid w:val="00681A47"/>
    <w:rsid w:val="00685914"/>
    <w:rsid w:val="006A1DB0"/>
    <w:rsid w:val="006B19F2"/>
    <w:rsid w:val="006C2296"/>
    <w:rsid w:val="0072326B"/>
    <w:rsid w:val="0072608E"/>
    <w:rsid w:val="00734853"/>
    <w:rsid w:val="00741070"/>
    <w:rsid w:val="007531E0"/>
    <w:rsid w:val="00763841"/>
    <w:rsid w:val="00766639"/>
    <w:rsid w:val="00774161"/>
    <w:rsid w:val="007745D1"/>
    <w:rsid w:val="007833A9"/>
    <w:rsid w:val="00790D54"/>
    <w:rsid w:val="00790DA5"/>
    <w:rsid w:val="00796E5B"/>
    <w:rsid w:val="007B3E02"/>
    <w:rsid w:val="007C09F4"/>
    <w:rsid w:val="007C4301"/>
    <w:rsid w:val="007C5A1C"/>
    <w:rsid w:val="007C7783"/>
    <w:rsid w:val="007D6589"/>
    <w:rsid w:val="007E7305"/>
    <w:rsid w:val="007F788A"/>
    <w:rsid w:val="00844461"/>
    <w:rsid w:val="00857C2E"/>
    <w:rsid w:val="008615E7"/>
    <w:rsid w:val="00863A0D"/>
    <w:rsid w:val="00873FBA"/>
    <w:rsid w:val="008743A3"/>
    <w:rsid w:val="00877441"/>
    <w:rsid w:val="0087747F"/>
    <w:rsid w:val="008A4EA4"/>
    <w:rsid w:val="008A602C"/>
    <w:rsid w:val="008B2A80"/>
    <w:rsid w:val="008E7C49"/>
    <w:rsid w:val="008F1286"/>
    <w:rsid w:val="008F3121"/>
    <w:rsid w:val="00942424"/>
    <w:rsid w:val="009437EA"/>
    <w:rsid w:val="0097219D"/>
    <w:rsid w:val="0097468A"/>
    <w:rsid w:val="00985F90"/>
    <w:rsid w:val="00993ACE"/>
    <w:rsid w:val="009B11CE"/>
    <w:rsid w:val="009B666A"/>
    <w:rsid w:val="009C10F6"/>
    <w:rsid w:val="009C1F99"/>
    <w:rsid w:val="009E2509"/>
    <w:rsid w:val="009E2BE7"/>
    <w:rsid w:val="009F491F"/>
    <w:rsid w:val="009F79DC"/>
    <w:rsid w:val="00A06C05"/>
    <w:rsid w:val="00A07A4C"/>
    <w:rsid w:val="00A10818"/>
    <w:rsid w:val="00A12B07"/>
    <w:rsid w:val="00A26CF1"/>
    <w:rsid w:val="00A33FFF"/>
    <w:rsid w:val="00A36D6F"/>
    <w:rsid w:val="00A440AE"/>
    <w:rsid w:val="00A45B5D"/>
    <w:rsid w:val="00A56AB7"/>
    <w:rsid w:val="00A70793"/>
    <w:rsid w:val="00A70E62"/>
    <w:rsid w:val="00A754C5"/>
    <w:rsid w:val="00A755FB"/>
    <w:rsid w:val="00A75933"/>
    <w:rsid w:val="00A86717"/>
    <w:rsid w:val="00A94696"/>
    <w:rsid w:val="00A94F63"/>
    <w:rsid w:val="00A958EA"/>
    <w:rsid w:val="00AA259E"/>
    <w:rsid w:val="00AC03DD"/>
    <w:rsid w:val="00AD6997"/>
    <w:rsid w:val="00AE24DF"/>
    <w:rsid w:val="00AE6CAF"/>
    <w:rsid w:val="00AF20F8"/>
    <w:rsid w:val="00B0656E"/>
    <w:rsid w:val="00B1282C"/>
    <w:rsid w:val="00B169AE"/>
    <w:rsid w:val="00B314E2"/>
    <w:rsid w:val="00B31B79"/>
    <w:rsid w:val="00B36C8F"/>
    <w:rsid w:val="00B37E74"/>
    <w:rsid w:val="00B42C0B"/>
    <w:rsid w:val="00B50E3A"/>
    <w:rsid w:val="00B613F8"/>
    <w:rsid w:val="00B77840"/>
    <w:rsid w:val="00B823C8"/>
    <w:rsid w:val="00B905F0"/>
    <w:rsid w:val="00B94FB5"/>
    <w:rsid w:val="00BB5D8A"/>
    <w:rsid w:val="00BB70E9"/>
    <w:rsid w:val="00BF01A8"/>
    <w:rsid w:val="00BF681C"/>
    <w:rsid w:val="00BF6E37"/>
    <w:rsid w:val="00C15CBF"/>
    <w:rsid w:val="00C177A1"/>
    <w:rsid w:val="00C24A36"/>
    <w:rsid w:val="00C34B4B"/>
    <w:rsid w:val="00C44275"/>
    <w:rsid w:val="00C4535B"/>
    <w:rsid w:val="00C453A1"/>
    <w:rsid w:val="00C6204B"/>
    <w:rsid w:val="00C70659"/>
    <w:rsid w:val="00C73040"/>
    <w:rsid w:val="00C750CF"/>
    <w:rsid w:val="00C8648E"/>
    <w:rsid w:val="00CA0712"/>
    <w:rsid w:val="00CB677F"/>
    <w:rsid w:val="00CC3EDF"/>
    <w:rsid w:val="00CC4EE1"/>
    <w:rsid w:val="00CD0DBD"/>
    <w:rsid w:val="00CD73B3"/>
    <w:rsid w:val="00CE5CFD"/>
    <w:rsid w:val="00CE68EB"/>
    <w:rsid w:val="00CF11B4"/>
    <w:rsid w:val="00CF261D"/>
    <w:rsid w:val="00CF34D7"/>
    <w:rsid w:val="00D0019C"/>
    <w:rsid w:val="00D05495"/>
    <w:rsid w:val="00D2183D"/>
    <w:rsid w:val="00D30155"/>
    <w:rsid w:val="00D64557"/>
    <w:rsid w:val="00D64B4E"/>
    <w:rsid w:val="00D71DA6"/>
    <w:rsid w:val="00D861B8"/>
    <w:rsid w:val="00DA4602"/>
    <w:rsid w:val="00DB3234"/>
    <w:rsid w:val="00DB3C69"/>
    <w:rsid w:val="00DD1397"/>
    <w:rsid w:val="00DD3FA3"/>
    <w:rsid w:val="00DD4385"/>
    <w:rsid w:val="00DE3C0D"/>
    <w:rsid w:val="00DE5F18"/>
    <w:rsid w:val="00DF2583"/>
    <w:rsid w:val="00E03127"/>
    <w:rsid w:val="00E07C22"/>
    <w:rsid w:val="00E17C1F"/>
    <w:rsid w:val="00E27206"/>
    <w:rsid w:val="00E32FA2"/>
    <w:rsid w:val="00E34C86"/>
    <w:rsid w:val="00E54BAE"/>
    <w:rsid w:val="00E7689F"/>
    <w:rsid w:val="00E76CE3"/>
    <w:rsid w:val="00E90490"/>
    <w:rsid w:val="00EA11E9"/>
    <w:rsid w:val="00EA2D05"/>
    <w:rsid w:val="00EB3145"/>
    <w:rsid w:val="00ED02C1"/>
    <w:rsid w:val="00ED52AD"/>
    <w:rsid w:val="00ED65FA"/>
    <w:rsid w:val="00EE71FC"/>
    <w:rsid w:val="00EF44D3"/>
    <w:rsid w:val="00EF5C3F"/>
    <w:rsid w:val="00F0604B"/>
    <w:rsid w:val="00F46F79"/>
    <w:rsid w:val="00F57291"/>
    <w:rsid w:val="00F73523"/>
    <w:rsid w:val="00F82154"/>
    <w:rsid w:val="00F827BD"/>
    <w:rsid w:val="00F863C2"/>
    <w:rsid w:val="00F878D6"/>
    <w:rsid w:val="00F93F90"/>
    <w:rsid w:val="00F94F98"/>
    <w:rsid w:val="00F9524E"/>
    <w:rsid w:val="00F95DC0"/>
    <w:rsid w:val="00FB014A"/>
    <w:rsid w:val="00FB382D"/>
    <w:rsid w:val="00FC319B"/>
    <w:rsid w:val="00FC448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AC776"/>
  <w15:docId w15:val="{268661A9-AA4F-439A-8540-EF104A04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4E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85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F5C3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5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F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7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3FB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E2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2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272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27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2720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5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5D8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46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354A-EE8E-4FFE-AA3F-87746BE9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Slawomir Piascik</cp:lastModifiedBy>
  <cp:revision>2</cp:revision>
  <cp:lastPrinted>2019-06-03T09:41:00Z</cp:lastPrinted>
  <dcterms:created xsi:type="dcterms:W3CDTF">2020-11-19T22:04:00Z</dcterms:created>
  <dcterms:modified xsi:type="dcterms:W3CDTF">2020-11-19T22:04:00Z</dcterms:modified>
</cp:coreProperties>
</file>